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868" w:rsidRPr="00677FDC" w:rsidRDefault="00314739">
      <w:pPr>
        <w:rPr>
          <w:b/>
        </w:rPr>
      </w:pPr>
      <w:r>
        <w:rPr>
          <w:b/>
        </w:rPr>
        <w:t>SSA</w:t>
      </w:r>
      <w:r w:rsidR="004E2295" w:rsidRPr="00677FDC">
        <w:rPr>
          <w:b/>
        </w:rPr>
        <w:t xml:space="preserve"> Tra</w:t>
      </w:r>
      <w:r>
        <w:rPr>
          <w:b/>
        </w:rPr>
        <w:t>vel and Research Grants</w:t>
      </w:r>
      <w:r w:rsidR="004E2295" w:rsidRPr="00677FDC">
        <w:rPr>
          <w:b/>
        </w:rPr>
        <w:t xml:space="preserve"> </w:t>
      </w:r>
    </w:p>
    <w:p w:rsidR="004E2295" w:rsidRDefault="004E2295"/>
    <w:p w:rsidR="004E2295" w:rsidRDefault="00314739">
      <w:r>
        <w:t>E</w:t>
      </w:r>
      <w:r w:rsidR="004E2295">
        <w:t>ligibi</w:t>
      </w:r>
      <w:r w:rsidR="001468A0">
        <w:t>lity criteria</w:t>
      </w:r>
    </w:p>
    <w:p w:rsidR="00314739" w:rsidRDefault="00314739" w:rsidP="004E2295">
      <w:pPr>
        <w:pStyle w:val="ListParagraph"/>
        <w:numPr>
          <w:ilvl w:val="0"/>
          <w:numId w:val="4"/>
        </w:numPr>
      </w:pPr>
      <w:r>
        <w:t>Current m</w:t>
      </w:r>
      <w:r w:rsidR="004E2295">
        <w:t>ember of the SSA</w:t>
      </w:r>
    </w:p>
    <w:p w:rsidR="00314739" w:rsidRDefault="00314739" w:rsidP="004E2295">
      <w:pPr>
        <w:pStyle w:val="ListParagraph"/>
        <w:numPr>
          <w:ilvl w:val="0"/>
          <w:numId w:val="4"/>
        </w:numPr>
      </w:pPr>
      <w:r>
        <w:t>Travel is out with the usual training programme (requests that fall under study leave would usually not be accepted)</w:t>
      </w:r>
    </w:p>
    <w:p w:rsidR="00314739" w:rsidRDefault="00314739" w:rsidP="004E2295">
      <w:pPr>
        <w:pStyle w:val="ListParagraph"/>
        <w:numPr>
          <w:ilvl w:val="0"/>
          <w:numId w:val="4"/>
        </w:numPr>
      </w:pPr>
      <w:r>
        <w:t>Not a recipient of a previous SSA grant within the last 5 years</w:t>
      </w:r>
    </w:p>
    <w:p w:rsidR="00314739" w:rsidRDefault="00314739" w:rsidP="004E2295">
      <w:pPr>
        <w:pStyle w:val="ListParagraph"/>
        <w:numPr>
          <w:ilvl w:val="0"/>
          <w:numId w:val="4"/>
        </w:numPr>
      </w:pPr>
      <w:r>
        <w:t>Recipient agrees to present at future SSA meeting to share their learning and experiences</w:t>
      </w:r>
      <w:bookmarkStart w:id="0" w:name="_GoBack"/>
      <w:bookmarkEnd w:id="0"/>
    </w:p>
    <w:p w:rsidR="004E2295" w:rsidRDefault="004E2295" w:rsidP="004E2295">
      <w:pPr>
        <w:pStyle w:val="ListParagraph"/>
      </w:pPr>
    </w:p>
    <w:p w:rsidR="004E2295" w:rsidRDefault="004E2295" w:rsidP="004E2295">
      <w:r>
        <w:t xml:space="preserve">We will </w:t>
      </w:r>
      <w:r w:rsidR="006E2754">
        <w:t>not</w:t>
      </w:r>
      <w:r>
        <w:t>:</w:t>
      </w:r>
    </w:p>
    <w:p w:rsidR="00726AB9" w:rsidRDefault="004E2295" w:rsidP="004E2295">
      <w:r>
        <w:t>Fund indivi</w:t>
      </w:r>
      <w:r w:rsidR="00726AB9">
        <w:t>dual postgraduate degree course</w:t>
      </w:r>
      <w:r w:rsidR="00314739">
        <w:t>s</w:t>
      </w:r>
    </w:p>
    <w:p w:rsidR="004E2295" w:rsidRDefault="004E2295" w:rsidP="004E2295">
      <w:r>
        <w:t xml:space="preserve">Support undergraduate medical student electives </w:t>
      </w:r>
    </w:p>
    <w:p w:rsidR="004E2295" w:rsidRDefault="004E2295" w:rsidP="004E2295"/>
    <w:p w:rsidR="004E2295" w:rsidRDefault="004E2295" w:rsidP="004E2295">
      <w:r>
        <w:t>Award value</w:t>
      </w:r>
    </w:p>
    <w:p w:rsidR="004E2295" w:rsidRDefault="00726AB9" w:rsidP="004E2295">
      <w:pPr>
        <w:pStyle w:val="ListParagraph"/>
        <w:numPr>
          <w:ilvl w:val="0"/>
          <w:numId w:val="5"/>
        </w:numPr>
      </w:pPr>
      <w:r>
        <w:t xml:space="preserve">Travel </w:t>
      </w:r>
      <w:r w:rsidR="00314739">
        <w:t>–</w:t>
      </w:r>
      <w:r>
        <w:t xml:space="preserve"> </w:t>
      </w:r>
      <w:r w:rsidR="00314739">
        <w:t xml:space="preserve">Up to </w:t>
      </w:r>
      <w:r>
        <w:t>£1000</w:t>
      </w:r>
      <w:r w:rsidR="00314739">
        <w:t xml:space="preserve"> </w:t>
      </w:r>
    </w:p>
    <w:p w:rsidR="004E2295" w:rsidRDefault="004E2295" w:rsidP="004E2295">
      <w:pPr>
        <w:pStyle w:val="ListParagraph"/>
        <w:numPr>
          <w:ilvl w:val="0"/>
          <w:numId w:val="5"/>
        </w:numPr>
      </w:pPr>
      <w:r>
        <w:t>Research</w:t>
      </w:r>
      <w:r w:rsidR="006E2754">
        <w:t>, audit and QI projects</w:t>
      </w:r>
      <w:r w:rsidR="00314739">
        <w:t xml:space="preserve"> – Up to £1000</w:t>
      </w:r>
    </w:p>
    <w:p w:rsidR="006E2754" w:rsidRDefault="006E2754" w:rsidP="004E2295">
      <w:pPr>
        <w:pStyle w:val="ListParagraph"/>
        <w:numPr>
          <w:ilvl w:val="0"/>
          <w:numId w:val="5"/>
        </w:numPr>
      </w:pPr>
      <w:r>
        <w:t xml:space="preserve">Additional </w:t>
      </w:r>
      <w:r w:rsidR="00EA3193">
        <w:t xml:space="preserve">larger </w:t>
      </w:r>
      <w:r>
        <w:t xml:space="preserve">projects may be </w:t>
      </w:r>
      <w:r w:rsidR="00EA3193">
        <w:t xml:space="preserve">considered </w:t>
      </w:r>
      <w:r w:rsidR="00677FDC">
        <w:t>in exceptional circumstances</w:t>
      </w:r>
      <w:r w:rsidR="00551308">
        <w:t xml:space="preserve"> and according to merit</w:t>
      </w:r>
      <w:r w:rsidR="00677FDC">
        <w:t>.</w:t>
      </w:r>
    </w:p>
    <w:p w:rsidR="004E2295" w:rsidRDefault="004E2295" w:rsidP="004E2295"/>
    <w:p w:rsidR="004E2295" w:rsidRDefault="004E2295" w:rsidP="004E2295"/>
    <w:sectPr w:rsidR="004E2295" w:rsidSect="00C33A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46DBC"/>
    <w:multiLevelType w:val="hybridMultilevel"/>
    <w:tmpl w:val="D4F0B3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60972"/>
    <w:multiLevelType w:val="hybridMultilevel"/>
    <w:tmpl w:val="4B9E65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4D421A"/>
    <w:multiLevelType w:val="hybridMultilevel"/>
    <w:tmpl w:val="7944CA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3B1633"/>
    <w:multiLevelType w:val="hybridMultilevel"/>
    <w:tmpl w:val="535EAD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C405B2"/>
    <w:multiLevelType w:val="hybridMultilevel"/>
    <w:tmpl w:val="1340C2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295"/>
    <w:rsid w:val="001300EC"/>
    <w:rsid w:val="001468A0"/>
    <w:rsid w:val="001E34C4"/>
    <w:rsid w:val="00314739"/>
    <w:rsid w:val="004E2295"/>
    <w:rsid w:val="00512DE6"/>
    <w:rsid w:val="00551308"/>
    <w:rsid w:val="00677FDC"/>
    <w:rsid w:val="006E2754"/>
    <w:rsid w:val="00726AB9"/>
    <w:rsid w:val="008C6FEC"/>
    <w:rsid w:val="00913B30"/>
    <w:rsid w:val="00BE6F96"/>
    <w:rsid w:val="00C33A0E"/>
    <w:rsid w:val="00E14065"/>
    <w:rsid w:val="00EA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8BEE80-C232-49D0-89D0-4090417B5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A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Tayside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crkgrant</dc:creator>
  <cp:lastModifiedBy>Lake, Katherine</cp:lastModifiedBy>
  <cp:revision>5</cp:revision>
  <dcterms:created xsi:type="dcterms:W3CDTF">2023-11-15T11:13:00Z</dcterms:created>
  <dcterms:modified xsi:type="dcterms:W3CDTF">2024-01-31T15:59:00Z</dcterms:modified>
</cp:coreProperties>
</file>